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5EF4B" w14:textId="77777777" w:rsidR="00FD629E" w:rsidRPr="00BE27AE" w:rsidRDefault="00FD629E" w:rsidP="00FD629E">
      <w:pPr>
        <w:pStyle w:val="ARCATArticle"/>
        <w:rPr>
          <w:rFonts w:asciiTheme="minorHAnsi" w:eastAsiaTheme="minorEastAsia" w:hAnsiTheme="minorHAnsi" w:cstheme="minorBidi"/>
          <w:color w:val="000000" w:themeColor="text1"/>
        </w:rPr>
      </w:pPr>
      <w:r w:rsidRPr="00BE27AE">
        <w:rPr>
          <w:rFonts w:eastAsia="Arial"/>
          <w:color w:val="000000" w:themeColor="text1"/>
        </w:rPr>
        <w:t>BACKWATER VALVES</w:t>
      </w:r>
    </w:p>
    <w:p w14:paraId="32D9CE70" w14:textId="77777777" w:rsidR="00FD629E" w:rsidRPr="00BE27AE" w:rsidRDefault="00FD629E" w:rsidP="00FD629E">
      <w:pPr>
        <w:pStyle w:val="ARCATParagraph"/>
        <w:rPr>
          <w:rFonts w:asciiTheme="minorHAnsi" w:eastAsiaTheme="minorEastAsia" w:hAnsiTheme="minorHAnsi" w:cstheme="minorBidi"/>
          <w:color w:val="000000" w:themeColor="text1"/>
        </w:rPr>
      </w:pPr>
      <w:r w:rsidRPr="00BE27AE">
        <w:rPr>
          <w:rFonts w:eastAsia="Arial"/>
          <w:color w:val="000000" w:themeColor="text1"/>
        </w:rPr>
        <w:t>Horizontal Backwater Valves:</w:t>
      </w:r>
    </w:p>
    <w:p w14:paraId="68D16F63" w14:textId="77777777" w:rsidR="00FD629E" w:rsidRPr="00BE27AE" w:rsidRDefault="00FD629E" w:rsidP="00FD629E">
      <w:pPr>
        <w:pStyle w:val="ARCATSubPara"/>
        <w:rPr>
          <w:rFonts w:asciiTheme="minorHAnsi" w:eastAsiaTheme="minorEastAsia" w:hAnsiTheme="minorHAnsi" w:cstheme="minorBidi"/>
          <w:color w:val="000000" w:themeColor="text1"/>
        </w:rPr>
      </w:pPr>
      <w:r w:rsidRPr="00BE27AE">
        <w:rPr>
          <w:rFonts w:eastAsia="Arial"/>
          <w:color w:val="000000" w:themeColor="text1"/>
        </w:rPr>
        <w:t>Product: BV1000 Backwater Valve with PVC Flapper: For use in main branch or sewer lines. Prevent backflow from sewers.</w:t>
      </w:r>
    </w:p>
    <w:p w14:paraId="45AB0B7F" w14:textId="77777777" w:rsidR="00FD629E" w:rsidRPr="00BE27AE" w:rsidRDefault="00FD629E" w:rsidP="00FD629E">
      <w:pPr>
        <w:pStyle w:val="ARCATSubSub1"/>
        <w:rPr>
          <w:rFonts w:asciiTheme="minorHAnsi" w:eastAsiaTheme="minorEastAsia" w:hAnsiTheme="minorHAnsi" w:cstheme="minorBidi"/>
          <w:color w:val="000000" w:themeColor="text1"/>
        </w:rPr>
      </w:pPr>
      <w:r w:rsidRPr="00BE27AE">
        <w:rPr>
          <w:rFonts w:eastAsia="Arial"/>
          <w:color w:val="000000" w:themeColor="text1"/>
        </w:rPr>
        <w:t>Lacquered cast iron backwater valve with no hub inlet and outlet, gasketed bolted cover, and automatic PVC flapper type backwater valve. Gravity flow only. Full opening access through cover to the flapper assembly for repair and maintenance. Pipe Sizes: 2, 3, 4, 6, 8, 10, and12 inch.</w:t>
      </w:r>
    </w:p>
    <w:p w14:paraId="4DE4DB81" w14:textId="77777777" w:rsidR="00FD629E" w:rsidRPr="00BE27AE" w:rsidRDefault="00FD629E" w:rsidP="00FD629E">
      <w:pPr>
        <w:pStyle w:val="ARCATSubPara"/>
        <w:numPr>
          <w:ilvl w:val="4"/>
          <w:numId w:val="1"/>
        </w:numPr>
        <w:rPr>
          <w:rFonts w:asciiTheme="minorHAnsi" w:eastAsiaTheme="minorEastAsia" w:hAnsiTheme="minorHAnsi" w:cstheme="minorBidi"/>
          <w:color w:val="000000" w:themeColor="text1"/>
        </w:rPr>
      </w:pPr>
      <w:r w:rsidRPr="00BE27AE">
        <w:rPr>
          <w:rFonts w:eastAsia="Arial"/>
          <w:color w:val="000000" w:themeColor="text1"/>
        </w:rPr>
        <w:t xml:space="preserve">Product: BV1200-R Backwater Valve with PVC Flapper and Nickel Bronze Access Cover: For use in main branch or sewer lines. Prevent backflow from sewers. </w:t>
      </w:r>
    </w:p>
    <w:p w14:paraId="5FC5D1EE" w14:textId="77777777" w:rsidR="00FD629E" w:rsidRPr="00BE27AE" w:rsidRDefault="00FD629E" w:rsidP="00FD629E">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Lacquered cast iron backwater valve with no hub inlet and outlet, gasketed bolted cover, automatic PVC flapper type backwater valve. Full opening access through cover to flapper assembly for repair and maintenance. Lacquered cast iron extension to receive pipe extension (by others) and nickel bronze </w:t>
      </w:r>
      <w:proofErr w:type="spellStart"/>
      <w:r w:rsidRPr="00BE27AE">
        <w:rPr>
          <w:rFonts w:eastAsia="Arial"/>
          <w:color w:val="000000" w:themeColor="text1"/>
        </w:rPr>
        <w:t>scoriated</w:t>
      </w:r>
      <w:proofErr w:type="spellEnd"/>
      <w:r w:rsidRPr="00BE27AE">
        <w:rPr>
          <w:rFonts w:eastAsia="Arial"/>
          <w:color w:val="000000" w:themeColor="text1"/>
        </w:rPr>
        <w:t xml:space="preserve"> access cover and provides means with an extension pipe (by others) to raise access cover to whatever height is required. Pipe Sizes: 2, 3, 4, and 6 inch.</w:t>
      </w:r>
    </w:p>
    <w:p w14:paraId="43139125" w14:textId="77777777" w:rsidR="00FD629E" w:rsidRPr="00BE27AE" w:rsidRDefault="00FD629E" w:rsidP="00FD629E">
      <w:pPr>
        <w:pStyle w:val="ARCATSubPara"/>
        <w:numPr>
          <w:ilvl w:val="4"/>
          <w:numId w:val="1"/>
        </w:numPr>
        <w:rPr>
          <w:rFonts w:asciiTheme="minorHAnsi" w:eastAsiaTheme="minorEastAsia" w:hAnsiTheme="minorHAnsi" w:cstheme="minorBidi"/>
          <w:color w:val="000000" w:themeColor="text1"/>
        </w:rPr>
      </w:pPr>
      <w:r w:rsidRPr="00BE27AE">
        <w:rPr>
          <w:rFonts w:eastAsia="Arial"/>
          <w:color w:val="000000" w:themeColor="text1"/>
        </w:rPr>
        <w:t xml:space="preserve">Product: BV1210 Angle Pit Drain with Backwater Valve: To prevent backflow back into the drain line. For use in base of side walls in pits where a low installation location requires a top inlet grate and horizontal outlet. </w:t>
      </w:r>
    </w:p>
    <w:p w14:paraId="60B411AE" w14:textId="77777777" w:rsidR="00FD629E" w:rsidRPr="00BE27AE" w:rsidRDefault="00FD629E" w:rsidP="00FD629E">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Lacquered cast iron angle pit </w:t>
      </w:r>
      <w:proofErr w:type="gramStart"/>
      <w:r w:rsidRPr="00BE27AE">
        <w:rPr>
          <w:rFonts w:eastAsia="Arial"/>
          <w:color w:val="000000" w:themeColor="text1"/>
        </w:rPr>
        <w:t>drain</w:t>
      </w:r>
      <w:proofErr w:type="gramEnd"/>
      <w:r w:rsidRPr="00BE27AE">
        <w:rPr>
          <w:rFonts w:eastAsia="Arial"/>
          <w:color w:val="000000" w:themeColor="text1"/>
        </w:rPr>
        <w:t xml:space="preserve"> with removable backwater valve and seat. Pipe Sizes: 2, 3, 4, and 6 inch.</w:t>
      </w:r>
    </w:p>
    <w:p w14:paraId="771726DC" w14:textId="77777777" w:rsidR="00FD629E" w:rsidRPr="00BE27AE" w:rsidRDefault="00FD629E" w:rsidP="00FD629E">
      <w:pPr>
        <w:pStyle w:val="ARCATSubPara"/>
        <w:numPr>
          <w:ilvl w:val="4"/>
          <w:numId w:val="1"/>
        </w:numPr>
        <w:rPr>
          <w:rFonts w:asciiTheme="minorHAnsi" w:eastAsiaTheme="minorEastAsia" w:hAnsiTheme="minorHAnsi" w:cstheme="minorBidi"/>
          <w:color w:val="000000" w:themeColor="text1"/>
        </w:rPr>
      </w:pPr>
      <w:r w:rsidRPr="00BE27AE">
        <w:rPr>
          <w:rFonts w:eastAsia="Arial"/>
          <w:color w:val="000000" w:themeColor="text1"/>
        </w:rPr>
        <w:t>Product: BV1300 In-Line Manually Operated Gate Type Backwater Valve: For use as a drainage control valve. Provides protection against sewage backflow.</w:t>
      </w:r>
    </w:p>
    <w:p w14:paraId="4E3AC047" w14:textId="77777777" w:rsidR="00FD629E" w:rsidRPr="00BE27AE" w:rsidRDefault="00FD629E" w:rsidP="00FD629E">
      <w:pPr>
        <w:pStyle w:val="ARCATSubSub1"/>
        <w:rPr>
          <w:rFonts w:asciiTheme="minorHAnsi" w:eastAsiaTheme="minorEastAsia" w:hAnsiTheme="minorHAnsi" w:cstheme="minorBidi"/>
          <w:color w:val="000000" w:themeColor="text1"/>
        </w:rPr>
      </w:pPr>
      <w:r w:rsidRPr="00BE27AE">
        <w:rPr>
          <w:rFonts w:eastAsia="Arial"/>
          <w:color w:val="000000" w:themeColor="text1"/>
        </w:rPr>
        <w:t>Lacquered cast iron body with automatic PVC flapper valve and bronze gate valve manually controlled by recessed handle underneath floor cover connected to a bronze non-rising threaded control rod. Manually closed gate provides additional protection during severe storms or when the building is not in use. Pipe Sizes: 4 and 6 inch.</w:t>
      </w:r>
    </w:p>
    <w:p w14:paraId="3EEF5576" w14:textId="77777777" w:rsidR="00FD629E" w:rsidRPr="00BE27AE" w:rsidRDefault="00FD629E" w:rsidP="00FD629E">
      <w:pPr>
        <w:pStyle w:val="ARCATParagraph"/>
        <w:rPr>
          <w:rFonts w:asciiTheme="minorHAnsi" w:eastAsiaTheme="minorEastAsia" w:hAnsiTheme="minorHAnsi" w:cstheme="minorBidi"/>
          <w:color w:val="000000" w:themeColor="text1"/>
        </w:rPr>
      </w:pPr>
      <w:r w:rsidRPr="00BE27AE">
        <w:rPr>
          <w:rFonts w:eastAsia="Arial"/>
          <w:color w:val="000000" w:themeColor="text1"/>
        </w:rPr>
        <w:t>Vertical Backwater Valves:</w:t>
      </w:r>
    </w:p>
    <w:p w14:paraId="7EAE5865" w14:textId="77777777" w:rsidR="00FD629E" w:rsidRPr="00BE27AE" w:rsidRDefault="00FD629E" w:rsidP="00FD629E">
      <w:pPr>
        <w:pStyle w:val="ARCATSubPara"/>
        <w:rPr>
          <w:rFonts w:asciiTheme="minorHAnsi" w:eastAsiaTheme="minorEastAsia" w:hAnsiTheme="minorHAnsi" w:cstheme="minorBidi"/>
          <w:color w:val="000000" w:themeColor="text1"/>
        </w:rPr>
      </w:pPr>
      <w:r w:rsidRPr="00BE27AE">
        <w:rPr>
          <w:rFonts w:eastAsia="Arial"/>
          <w:color w:val="000000" w:themeColor="text1"/>
        </w:rPr>
        <w:t xml:space="preserve">Product: BV1250 Backwater Valve with Neoprene Seat: For use inside the no hub outlet connections of various drain bodies or inside of various floor drain strainers. To prevent backflow of water from the plumbing line up through the strainer. </w:t>
      </w:r>
    </w:p>
    <w:p w14:paraId="0182144E" w14:textId="77777777" w:rsidR="00FD629E" w:rsidRPr="00BE27AE" w:rsidRDefault="00FD629E" w:rsidP="00FD629E">
      <w:pPr>
        <w:pStyle w:val="ARCATSubSub1"/>
        <w:rPr>
          <w:rFonts w:asciiTheme="minorHAnsi" w:eastAsiaTheme="minorEastAsia" w:hAnsiTheme="minorHAnsi" w:cstheme="minorBidi"/>
          <w:color w:val="000000" w:themeColor="text1"/>
        </w:rPr>
      </w:pPr>
      <w:r w:rsidRPr="00BE27AE">
        <w:rPr>
          <w:rFonts w:eastAsia="Arial"/>
          <w:color w:val="000000" w:themeColor="text1"/>
        </w:rPr>
        <w:t>Pipe Size: 4 inches.</w:t>
      </w:r>
    </w:p>
    <w:p w14:paraId="7651A051" w14:textId="77777777" w:rsidR="00FD629E" w:rsidRPr="00BE27AE" w:rsidRDefault="00FD629E" w:rsidP="00FD629E">
      <w:pPr>
        <w:pStyle w:val="ARCATSubPara"/>
        <w:numPr>
          <w:ilvl w:val="4"/>
          <w:numId w:val="1"/>
        </w:numPr>
        <w:rPr>
          <w:rFonts w:asciiTheme="minorHAnsi" w:eastAsiaTheme="minorEastAsia" w:hAnsiTheme="minorHAnsi" w:cstheme="minorBidi"/>
          <w:color w:val="000000" w:themeColor="text1"/>
        </w:rPr>
      </w:pPr>
      <w:r w:rsidRPr="00BE27AE">
        <w:rPr>
          <w:rFonts w:eastAsia="Arial"/>
          <w:color w:val="000000" w:themeColor="text1"/>
        </w:rPr>
        <w:t>Product: BV1260 Vertical Cast Iron Backwater Valve with Neoprene Seat: For use in piping system directly under various floor drain bodies to prevent backflow of water from plumbing line up through strainer.</w:t>
      </w:r>
    </w:p>
    <w:p w14:paraId="3480352B" w14:textId="77777777" w:rsidR="00FD629E" w:rsidRPr="00BE27AE" w:rsidRDefault="00FD629E" w:rsidP="00FD629E">
      <w:pPr>
        <w:pStyle w:val="ARCATSubSub1"/>
        <w:rPr>
          <w:rFonts w:asciiTheme="minorHAnsi" w:eastAsiaTheme="minorEastAsia" w:hAnsiTheme="minorHAnsi" w:cstheme="minorBidi"/>
          <w:color w:val="000000" w:themeColor="text1"/>
        </w:rPr>
      </w:pPr>
      <w:r w:rsidRPr="00BE27AE">
        <w:rPr>
          <w:rFonts w:eastAsia="Arial"/>
          <w:color w:val="000000" w:themeColor="text1"/>
        </w:rPr>
        <w:t>Lacquered vertical cast iron backwater valve with neoprene rubber seat.</w:t>
      </w:r>
    </w:p>
    <w:p w14:paraId="35848DA9" w14:textId="77777777" w:rsidR="00FD629E" w:rsidRPr="00BE27AE" w:rsidRDefault="00FD629E" w:rsidP="00FD629E">
      <w:pPr>
        <w:pStyle w:val="ARCATSubSub1"/>
        <w:rPr>
          <w:rFonts w:asciiTheme="minorHAnsi" w:eastAsiaTheme="minorEastAsia" w:hAnsiTheme="minorHAnsi" w:cstheme="minorBidi"/>
          <w:color w:val="000000" w:themeColor="text1"/>
        </w:rPr>
      </w:pPr>
      <w:r w:rsidRPr="00BE27AE">
        <w:rPr>
          <w:rFonts w:eastAsia="Arial"/>
          <w:color w:val="000000" w:themeColor="text1"/>
        </w:rPr>
        <w:t>Pipe Sizes: 2, 3, and 4, inch.</w:t>
      </w:r>
    </w:p>
    <w:p w14:paraId="4378786C" w14:textId="77777777" w:rsidR="002C0AF8" w:rsidRDefault="00000000"/>
    <w:sectPr w:rsidR="002C0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960115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29E"/>
    <w:rsid w:val="00C606D5"/>
    <w:rsid w:val="00EA0A12"/>
    <w:rsid w:val="00FD6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F28AB"/>
  <w15:chartTrackingRefBased/>
  <w15:docId w15:val="{B98EFF46-C3F2-4CBD-8E17-7ED78E80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Article">
    <w:name w:val="ARCAT Article"/>
    <w:uiPriority w:val="99"/>
    <w:rsid w:val="00FD629E"/>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00FD629E"/>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00FD629E"/>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00FD629E"/>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00FD629E"/>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00FD629E"/>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00FD629E"/>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00FD629E"/>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Conrad</dc:creator>
  <cp:keywords/>
  <dc:description/>
  <cp:lastModifiedBy>Cassidy Conrad</cp:lastModifiedBy>
  <cp:revision>1</cp:revision>
  <dcterms:created xsi:type="dcterms:W3CDTF">2022-09-06T15:49:00Z</dcterms:created>
  <dcterms:modified xsi:type="dcterms:W3CDTF">2022-09-06T15:49:00Z</dcterms:modified>
</cp:coreProperties>
</file>